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27" w:rsidRPr="00E70EEC" w:rsidRDefault="00AF53CA">
      <w:pPr>
        <w:pStyle w:val="ConsPlusNormal"/>
        <w:jc w:val="center"/>
        <w:outlineLvl w:val="1"/>
        <w:rPr>
          <w:b/>
          <w:sz w:val="40"/>
          <w:szCs w:val="40"/>
        </w:rPr>
      </w:pPr>
      <w:r>
        <w:rPr>
          <w:b/>
          <w:sz w:val="40"/>
          <w:szCs w:val="40"/>
        </w:rPr>
        <w:t>Порядок и у</w:t>
      </w:r>
      <w:r w:rsidR="00EE0E27" w:rsidRPr="00E70EEC">
        <w:rPr>
          <w:b/>
          <w:sz w:val="40"/>
          <w:szCs w:val="40"/>
        </w:rPr>
        <w:t>словия предоставления медицинской помощи</w:t>
      </w:r>
    </w:p>
    <w:p w:rsidR="00E70EEC" w:rsidRDefault="00E70EEC" w:rsidP="00D5242E">
      <w:pPr>
        <w:pStyle w:val="ConsPlusNormal"/>
        <w:ind w:firstLine="54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в соответствии Территори</w:t>
      </w:r>
      <w:r w:rsidR="00D5242E">
        <w:rPr>
          <w:sz w:val="32"/>
          <w:szCs w:val="32"/>
        </w:rPr>
        <w:t>а</w:t>
      </w:r>
      <w:r>
        <w:rPr>
          <w:sz w:val="32"/>
          <w:szCs w:val="32"/>
        </w:rPr>
        <w:t>льной программой государственных гарант</w:t>
      </w:r>
      <w:r w:rsidR="00D5242E">
        <w:rPr>
          <w:sz w:val="32"/>
          <w:szCs w:val="32"/>
        </w:rPr>
        <w:t>и</w:t>
      </w:r>
      <w:r>
        <w:rPr>
          <w:sz w:val="32"/>
          <w:szCs w:val="32"/>
        </w:rPr>
        <w:t>й бесплатного оказания гражданам</w:t>
      </w:r>
      <w:r w:rsidR="00D5242E">
        <w:rPr>
          <w:sz w:val="32"/>
          <w:szCs w:val="32"/>
        </w:rPr>
        <w:t xml:space="preserve"> медицинской помощи на территории Республики Коми                                                           (утверждена постановлением Правительства Республики Коми                       от 30.12.2017г. № 688)</w:t>
      </w:r>
    </w:p>
    <w:p w:rsidR="00D5242E" w:rsidRDefault="00D5242E">
      <w:pPr>
        <w:pStyle w:val="ConsPlusNormal"/>
        <w:ind w:firstLine="540"/>
        <w:jc w:val="both"/>
        <w:rPr>
          <w:sz w:val="32"/>
          <w:szCs w:val="32"/>
        </w:rPr>
      </w:pPr>
    </w:p>
    <w:p w:rsidR="00EE0E27" w:rsidRPr="00E70EEC" w:rsidRDefault="00EE0E27">
      <w:pPr>
        <w:pStyle w:val="ConsPlusNormal"/>
        <w:ind w:firstLine="540"/>
        <w:jc w:val="both"/>
        <w:rPr>
          <w:sz w:val="32"/>
          <w:szCs w:val="32"/>
        </w:rPr>
      </w:pPr>
      <w:r w:rsidRPr="00E70EEC">
        <w:rPr>
          <w:sz w:val="32"/>
          <w:szCs w:val="32"/>
        </w:rPr>
        <w:t>1. Условия предоставления амбулаторно-поликлинической медицинской помощи:</w:t>
      </w:r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r w:rsidRPr="00E70EEC">
        <w:rPr>
          <w:sz w:val="32"/>
          <w:szCs w:val="32"/>
        </w:rPr>
        <w:t>1) определение лечащим врачом объема диагностических и лечебных мероприятий для конкретного пациента;</w:t>
      </w:r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proofErr w:type="gramStart"/>
      <w:r w:rsidRPr="00E70EEC">
        <w:rPr>
          <w:sz w:val="32"/>
          <w:szCs w:val="32"/>
        </w:rPr>
        <w:t>2) оказание первичной медико-санитарной помощи в неотложной форме - не более 2 часов с момента обращения пациента в медицинскую организацию, наличие очередности (в соответствии с "листом ожидания" по видам медицинской помощи и диагностических исследований) консультаций врачей-специалистов - не более 14 календарных дней со дня обращения пациента в медицинскую организацию, сроки проведения лабораторных исследований и диагностических инструментальных исследований (рентгенографические исследования, включая маммографию, функциональная</w:t>
      </w:r>
      <w:proofErr w:type="gramEnd"/>
      <w:r w:rsidRPr="00E70EEC">
        <w:rPr>
          <w:sz w:val="32"/>
          <w:szCs w:val="32"/>
        </w:rPr>
        <w:t xml:space="preserve"> диагностика, ультразвуковые исследования) - не более 14 календарных дней со дня назначения; в консультативно-диагностических центрах и диспансерах - не более 10 рабочих дней со дня обращения; компьютерная томография (включая однофотонную эмиссионную компьютерную томографию), магнитно-резонансная томография, ангиография - не более 30 календарных дней со дня назначения. </w:t>
      </w:r>
      <w:proofErr w:type="gramStart"/>
      <w:r w:rsidRPr="00E70EEC">
        <w:rPr>
          <w:sz w:val="32"/>
          <w:szCs w:val="32"/>
        </w:rPr>
        <w:t>Срок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  <w:proofErr w:type="gramEnd"/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r w:rsidRPr="00E70EEC">
        <w:rPr>
          <w:sz w:val="32"/>
          <w:szCs w:val="32"/>
        </w:rPr>
        <w:t>3) оказание медицинской помощи на дому при невозможности пациента посетить медицинскую организацию по состоянию здоровья, при этом оказание медицинской помощи на дому не учитывается как консультативный прием;</w:t>
      </w:r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r w:rsidRPr="00E70EEC">
        <w:rPr>
          <w:sz w:val="32"/>
          <w:szCs w:val="32"/>
        </w:rPr>
        <w:lastRenderedPageBreak/>
        <w:t>4) определение показаний к лечению пациента в круглосуточном стационаре, стационарах дневного пребывания всех типов, в больнице (отделении) сестринского ухода лечащим врачом;</w:t>
      </w:r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r w:rsidRPr="00E70EEC">
        <w:rPr>
          <w:sz w:val="32"/>
          <w:szCs w:val="32"/>
        </w:rPr>
        <w:t>5) направление пациента на консультацию, обследование, лечение в другие медицинские организации.</w:t>
      </w:r>
    </w:p>
    <w:p w:rsidR="00EE0E27" w:rsidRPr="00E70EEC" w:rsidRDefault="00573EEA">
      <w:pPr>
        <w:pStyle w:val="ConsPlusNormal"/>
        <w:spacing w:before="20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EE0E27" w:rsidRPr="00E70EEC">
        <w:rPr>
          <w:sz w:val="32"/>
          <w:szCs w:val="32"/>
        </w:rPr>
        <w:t xml:space="preserve">. Граждане при обращении за медицинской помощью, оказываемой при реализации территориальной программы обязательного медицинского страхования, обязаны предъявить полис обязательного медицинского страхования, за исключением случая, указанного в </w:t>
      </w:r>
      <w:hyperlink w:anchor="P268" w:history="1">
        <w:r w:rsidR="00EE0E27" w:rsidRPr="00E70EEC">
          <w:rPr>
            <w:color w:val="0000FF"/>
            <w:sz w:val="32"/>
            <w:szCs w:val="32"/>
          </w:rPr>
          <w:t xml:space="preserve">пункте </w:t>
        </w:r>
      </w:hyperlink>
      <w:r>
        <w:rPr>
          <w:color w:val="0000FF"/>
          <w:sz w:val="32"/>
          <w:szCs w:val="32"/>
        </w:rPr>
        <w:t>3</w:t>
      </w:r>
      <w:r w:rsidR="00EE0E27" w:rsidRPr="00E70EEC">
        <w:rPr>
          <w:sz w:val="32"/>
          <w:szCs w:val="32"/>
        </w:rPr>
        <w:t xml:space="preserve"> настоящего раздела.</w:t>
      </w:r>
    </w:p>
    <w:p w:rsidR="00EE0E27" w:rsidRPr="00E70EEC" w:rsidRDefault="00573EEA">
      <w:pPr>
        <w:pStyle w:val="ConsPlusNormal"/>
        <w:spacing w:before="200"/>
        <w:ind w:firstLine="540"/>
        <w:jc w:val="both"/>
        <w:rPr>
          <w:sz w:val="32"/>
          <w:szCs w:val="32"/>
        </w:rPr>
      </w:pPr>
      <w:bookmarkStart w:id="1" w:name="P268"/>
      <w:bookmarkEnd w:id="1"/>
      <w:r>
        <w:rPr>
          <w:sz w:val="32"/>
          <w:szCs w:val="32"/>
        </w:rPr>
        <w:t>3</w:t>
      </w:r>
      <w:r w:rsidR="00EE0E27" w:rsidRPr="00E70EEC">
        <w:rPr>
          <w:sz w:val="32"/>
          <w:szCs w:val="32"/>
        </w:rPr>
        <w:t>. Оказание скорой медицинской помощи осуществляется независимо от наличия у пациента полиса обязательного медицинского страхования, документов, удостоверяющих личность, и регистрации по месту жительства (месту пребывания) на территории Республики Коми.</w:t>
      </w:r>
    </w:p>
    <w:p w:rsidR="00EE0E27" w:rsidRPr="00E70EEC" w:rsidRDefault="00573EEA">
      <w:pPr>
        <w:pStyle w:val="ConsPlusNormal"/>
        <w:spacing w:before="20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EE0E27" w:rsidRPr="00E70EEC">
        <w:rPr>
          <w:sz w:val="32"/>
          <w:szCs w:val="32"/>
        </w:rPr>
        <w:t>. Во всех основных подразделениях медицинской организации на видном месте помещается доступная наглядная информация:</w:t>
      </w:r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proofErr w:type="gramStart"/>
      <w:r w:rsidRPr="00E70EEC">
        <w:rPr>
          <w:sz w:val="32"/>
          <w:szCs w:val="32"/>
        </w:rPr>
        <w:t>а) полное и сокращенное наименование юридического лица, его ведомственная принадлежность, местонахождение, режим работы - рядом с каждым предназначенным для граждан входом в здание медицинской организации, у регистратуры в амбулаторно-поликлинических подразделениях, в приемном отделении и холле для посетителей в стационарах;</w:t>
      </w:r>
      <w:proofErr w:type="gramEnd"/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r w:rsidRPr="00E70EEC">
        <w:rPr>
          <w:sz w:val="32"/>
          <w:szCs w:val="32"/>
        </w:rPr>
        <w:t>б) копия лицензии на право осуществления медицинской деятельности с указанием перечня разрешенных работ и услуг;</w:t>
      </w:r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r w:rsidRPr="00E70EEC">
        <w:rPr>
          <w:sz w:val="32"/>
          <w:szCs w:val="32"/>
        </w:rPr>
        <w:t xml:space="preserve">в) права пациента, предусмотренные Федеральным </w:t>
      </w:r>
      <w:hyperlink r:id="rId5" w:history="1">
        <w:r w:rsidRPr="00E70EEC">
          <w:rPr>
            <w:color w:val="0000FF"/>
            <w:sz w:val="32"/>
            <w:szCs w:val="32"/>
          </w:rPr>
          <w:t>законом</w:t>
        </w:r>
      </w:hyperlink>
      <w:r w:rsidRPr="00E70EEC">
        <w:rPr>
          <w:sz w:val="32"/>
          <w:szCs w:val="32"/>
        </w:rPr>
        <w:t xml:space="preserve"> от 21 ноября 2011 г. N 323-ФЗ "Об основах охраны здоровья граждан в Российской Федерации", - у регистратуры (амбулаторно-поликлиническое учреждение), в приемном отделении и холле для посетителей (стационар), у кабинетов администрации;</w:t>
      </w:r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r w:rsidRPr="00E70EEC">
        <w:rPr>
          <w:sz w:val="32"/>
          <w:szCs w:val="32"/>
        </w:rPr>
        <w:t>г) часы работы служб медицинской организации и специалистов;</w:t>
      </w:r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r w:rsidRPr="00E70EEC">
        <w:rPr>
          <w:sz w:val="32"/>
          <w:szCs w:val="32"/>
        </w:rPr>
        <w:t xml:space="preserve">д) перечень оказываемых бесплатно видов медицинской </w:t>
      </w:r>
      <w:r w:rsidRPr="00E70EEC">
        <w:rPr>
          <w:sz w:val="32"/>
          <w:szCs w:val="32"/>
        </w:rPr>
        <w:lastRenderedPageBreak/>
        <w:t>помощи;</w:t>
      </w:r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r w:rsidRPr="00E70EEC">
        <w:rPr>
          <w:sz w:val="32"/>
          <w:szCs w:val="32"/>
        </w:rPr>
        <w:t>е) перечень платных медицинских услуг, их стоимость и порядок оказания;</w:t>
      </w:r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r w:rsidRPr="00E70EEC">
        <w:rPr>
          <w:sz w:val="32"/>
          <w:szCs w:val="32"/>
        </w:rPr>
        <w:t>ж) правила пребывания пациента в медицинской организации;</w:t>
      </w:r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r w:rsidRPr="00E70EEC">
        <w:rPr>
          <w:sz w:val="32"/>
          <w:szCs w:val="32"/>
        </w:rPr>
        <w:t>з) местонахождение и служебные телефоны вышестоящего органа управления медицинской организацией;</w:t>
      </w:r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r w:rsidRPr="00E70EEC">
        <w:rPr>
          <w:sz w:val="32"/>
          <w:szCs w:val="32"/>
        </w:rPr>
        <w:t>и) наименование, местонахождение и телефоны страховых медицинских организаций, обеспечивающих обязательное медицинское страхование населения, прикрепленного к медицинской организации (обеспечивается страховыми медицинскими организациями).</w:t>
      </w:r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r w:rsidRPr="00E70EEC">
        <w:rPr>
          <w:sz w:val="32"/>
          <w:szCs w:val="32"/>
        </w:rPr>
        <w:t>Информация о режиме работы, видах оказываемой медицинской помощи размещается медицинскими организациями на их официальных сайтах в информационно-телекоммуникационной сети "Интернет".</w:t>
      </w:r>
    </w:p>
    <w:p w:rsidR="00EE0E27" w:rsidRPr="00E70EEC" w:rsidRDefault="00573EEA">
      <w:pPr>
        <w:pStyle w:val="ConsPlusNormal"/>
        <w:spacing w:before="20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EE0E27" w:rsidRPr="00E70EEC">
        <w:rPr>
          <w:sz w:val="32"/>
          <w:szCs w:val="32"/>
        </w:rPr>
        <w:t>. Порядок предоставления пациенту (его представителям) информации о состоянии его здоровья и проводимом обследовании и лечении определяется законодательством Российской Федерации.</w:t>
      </w:r>
    </w:p>
    <w:p w:rsidR="00EE0E27" w:rsidRPr="00E70EEC" w:rsidRDefault="00573EEA">
      <w:pPr>
        <w:pStyle w:val="ConsPlusNormal"/>
        <w:spacing w:before="20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EE0E27" w:rsidRPr="00E70EEC">
        <w:rPr>
          <w:sz w:val="32"/>
          <w:szCs w:val="32"/>
        </w:rPr>
        <w:t xml:space="preserve">. </w:t>
      </w:r>
      <w:proofErr w:type="gramStart"/>
      <w:r w:rsidR="00EE0E27" w:rsidRPr="00E70EEC">
        <w:rPr>
          <w:sz w:val="32"/>
          <w:szCs w:val="32"/>
        </w:rPr>
        <w:t xml:space="preserve">Медицинская помощь инвалидам войн, гражданам, подвергшимся воздействию радиации вследствие чернобыльской катастрофы, и гражданам других категорий, предусмотренных </w:t>
      </w:r>
      <w:hyperlink r:id="rId6" w:history="1">
        <w:r w:rsidR="00EE0E27" w:rsidRPr="00E70EEC">
          <w:rPr>
            <w:color w:val="0000FF"/>
            <w:sz w:val="32"/>
            <w:szCs w:val="32"/>
          </w:rPr>
          <w:t>статьями 14</w:t>
        </w:r>
      </w:hyperlink>
      <w:r w:rsidR="00EE0E27" w:rsidRPr="00E70EEC">
        <w:rPr>
          <w:sz w:val="32"/>
          <w:szCs w:val="32"/>
        </w:rPr>
        <w:t xml:space="preserve"> - </w:t>
      </w:r>
      <w:hyperlink r:id="rId7" w:history="1">
        <w:r w:rsidR="00EE0E27" w:rsidRPr="00E70EEC">
          <w:rPr>
            <w:color w:val="0000FF"/>
            <w:sz w:val="32"/>
            <w:szCs w:val="32"/>
          </w:rPr>
          <w:t>19</w:t>
        </w:r>
      </w:hyperlink>
      <w:r w:rsidR="00EE0E27" w:rsidRPr="00E70EEC">
        <w:rPr>
          <w:sz w:val="32"/>
          <w:szCs w:val="32"/>
        </w:rPr>
        <w:t xml:space="preserve"> и </w:t>
      </w:r>
      <w:hyperlink r:id="rId8" w:history="1">
        <w:r w:rsidR="00EE0E27" w:rsidRPr="00E70EEC">
          <w:rPr>
            <w:color w:val="0000FF"/>
            <w:sz w:val="32"/>
            <w:szCs w:val="32"/>
          </w:rPr>
          <w:t>21</w:t>
        </w:r>
      </w:hyperlink>
      <w:r w:rsidR="00EE0E27" w:rsidRPr="00E70EEC">
        <w:rPr>
          <w:sz w:val="32"/>
          <w:szCs w:val="32"/>
        </w:rPr>
        <w:t xml:space="preserve"> Федерального закона от 12 января 1995 г. N 5-ФЗ "О ветеранах", </w:t>
      </w:r>
      <w:hyperlink r:id="rId9" w:history="1">
        <w:r w:rsidR="00EE0E27" w:rsidRPr="00E70EEC">
          <w:rPr>
            <w:color w:val="0000FF"/>
            <w:sz w:val="32"/>
            <w:szCs w:val="32"/>
          </w:rPr>
          <w:t>статьей 13</w:t>
        </w:r>
      </w:hyperlink>
      <w:r w:rsidR="00EE0E27" w:rsidRPr="00E70EEC">
        <w:rPr>
          <w:sz w:val="32"/>
          <w:szCs w:val="32"/>
        </w:rPr>
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АЭС", </w:t>
      </w:r>
      <w:hyperlink r:id="rId10" w:history="1">
        <w:r w:rsidR="00EE0E27" w:rsidRPr="00E70EEC">
          <w:rPr>
            <w:color w:val="0000FF"/>
            <w:sz w:val="32"/>
            <w:szCs w:val="32"/>
          </w:rPr>
          <w:t>Законом</w:t>
        </w:r>
      </w:hyperlink>
      <w:r w:rsidR="00EE0E27" w:rsidRPr="00E70EEC">
        <w:rPr>
          <w:sz w:val="32"/>
          <w:szCs w:val="32"/>
        </w:rPr>
        <w:t xml:space="preserve"> Республики Коми от</w:t>
      </w:r>
      <w:proofErr w:type="gramEnd"/>
      <w:r w:rsidR="00EE0E27" w:rsidRPr="00E70EEC">
        <w:rPr>
          <w:sz w:val="32"/>
          <w:szCs w:val="32"/>
        </w:rPr>
        <w:t xml:space="preserve"> 12 ноября 2004 г. N 55-РЗ "О социальной поддержке населения в Республике Коми", (далее - отдельные категории граждан) оказывается в медицинских организациях, расположенных на территории Республики Коми, в которых в порядке, установленном законодательством Российской Федерации, размещено государственное задание.</w:t>
      </w:r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r w:rsidRPr="00E70EEC">
        <w:rPr>
          <w:sz w:val="32"/>
          <w:szCs w:val="32"/>
        </w:rPr>
        <w:t>Финансирование расходов, связанных с внеочередным оказанием медицинских услуг отдельным категориям граждан, осуществляется в соответствии с законодательством Российской Федерации.</w:t>
      </w:r>
    </w:p>
    <w:p w:rsidR="00EE0E27" w:rsidRPr="00E70EEC" w:rsidRDefault="00573EEA">
      <w:pPr>
        <w:pStyle w:val="ConsPlusNormal"/>
        <w:spacing w:before="20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="00EE0E27" w:rsidRPr="00E70EEC">
        <w:rPr>
          <w:sz w:val="32"/>
          <w:szCs w:val="32"/>
        </w:rPr>
        <w:t>. При оказании медицинской помощи в рамках Программы не подлежат оплате за счет личных сре</w:t>
      </w:r>
      <w:proofErr w:type="gramStart"/>
      <w:r w:rsidR="00EE0E27" w:rsidRPr="00E70EEC">
        <w:rPr>
          <w:sz w:val="32"/>
          <w:szCs w:val="32"/>
        </w:rPr>
        <w:t>дств гр</w:t>
      </w:r>
      <w:proofErr w:type="gramEnd"/>
      <w:r w:rsidR="00EE0E27" w:rsidRPr="00E70EEC">
        <w:rPr>
          <w:sz w:val="32"/>
          <w:szCs w:val="32"/>
        </w:rPr>
        <w:t>аждан:</w:t>
      </w:r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r w:rsidRPr="00E70EEC">
        <w:rPr>
          <w:sz w:val="32"/>
          <w:szCs w:val="32"/>
        </w:rPr>
        <w:t>1) оказание медицинских услуг, назначение и применение лекарственных средств,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r w:rsidRPr="00E70EEC">
        <w:rPr>
          <w:sz w:val="32"/>
          <w:szCs w:val="32"/>
        </w:rP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r w:rsidRPr="00E70EEC">
        <w:rPr>
          <w:sz w:val="32"/>
          <w:szCs w:val="32"/>
        </w:rPr>
        <w:t>3) назначение и применение лекарственных препаратов и медицинских изделий, не входящих в соответствующий стандарт медицинской помощи, при наличии медицинских показаний (индивидуальная непереносимость, по жизненным показаниям) на основании решения врачебной комиссии, зафиксированного в медицинских документах пациента и журнале врачебной комиссии.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изделий;</w:t>
      </w:r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r w:rsidRPr="00E70EEC">
        <w:rPr>
          <w:sz w:val="32"/>
          <w:szCs w:val="32"/>
        </w:rPr>
        <w:t>4)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r w:rsidRPr="00E70EEC">
        <w:rPr>
          <w:sz w:val="32"/>
          <w:szCs w:val="32"/>
        </w:rPr>
        <w:t>5)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r w:rsidRPr="00E70EEC">
        <w:rPr>
          <w:sz w:val="32"/>
          <w:szCs w:val="32"/>
        </w:rPr>
        <w:t xml:space="preserve">6)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</w:t>
      </w:r>
      <w:r w:rsidRPr="00E70EEC">
        <w:rPr>
          <w:sz w:val="32"/>
          <w:szCs w:val="32"/>
        </w:rPr>
        <w:lastRenderedPageBreak/>
        <w:t>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r w:rsidRPr="00E70EEC">
        <w:rPr>
          <w:sz w:val="32"/>
          <w:szCs w:val="32"/>
        </w:rPr>
        <w:t>7)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EE0E27" w:rsidRPr="00E70EEC" w:rsidRDefault="00EE0E27">
      <w:pPr>
        <w:pStyle w:val="ConsPlusNormal"/>
        <w:spacing w:before="200"/>
        <w:ind w:firstLine="540"/>
        <w:jc w:val="both"/>
        <w:rPr>
          <w:sz w:val="32"/>
          <w:szCs w:val="32"/>
        </w:rPr>
      </w:pPr>
      <w:r w:rsidRPr="00E70EEC">
        <w:rPr>
          <w:sz w:val="32"/>
          <w:szCs w:val="32"/>
        </w:rPr>
        <w:t>8) назначенные врачом диагностические исследования, в том числе при направлении в другие медицинские организации, по медицинским показаниям в соответствии со стандартами медицинской помощи.</w:t>
      </w:r>
    </w:p>
    <w:sectPr w:rsidR="00EE0E27" w:rsidRPr="00E70EEC" w:rsidSect="007957F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27"/>
    <w:rsid w:val="001E7569"/>
    <w:rsid w:val="00216811"/>
    <w:rsid w:val="00481214"/>
    <w:rsid w:val="00573EEA"/>
    <w:rsid w:val="00596827"/>
    <w:rsid w:val="006550DE"/>
    <w:rsid w:val="00913289"/>
    <w:rsid w:val="00AF53CA"/>
    <w:rsid w:val="00D5242E"/>
    <w:rsid w:val="00E70EEC"/>
    <w:rsid w:val="00E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2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96827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link w:val="20"/>
    <w:semiHidden/>
    <w:unhideWhenUsed/>
    <w:qFormat/>
    <w:rsid w:val="001E75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756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1E7569"/>
    <w:rPr>
      <w:b/>
      <w:bCs/>
    </w:rPr>
  </w:style>
  <w:style w:type="character" w:customStyle="1" w:styleId="10">
    <w:name w:val="Заголовок 1 Знак"/>
    <w:basedOn w:val="a0"/>
    <w:link w:val="1"/>
    <w:rsid w:val="00596827"/>
    <w:rPr>
      <w:b/>
      <w:sz w:val="24"/>
      <w:lang w:eastAsia="ru-RU"/>
    </w:rPr>
  </w:style>
  <w:style w:type="paragraph" w:customStyle="1" w:styleId="ConsPlusNormal">
    <w:name w:val="ConsPlusNormal"/>
    <w:rsid w:val="00EE0E27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EE0E2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E0E2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EE0E2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EE0E2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EE0E2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EE0E2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EE0E27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2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96827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link w:val="20"/>
    <w:semiHidden/>
    <w:unhideWhenUsed/>
    <w:qFormat/>
    <w:rsid w:val="001E75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756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1E7569"/>
    <w:rPr>
      <w:b/>
      <w:bCs/>
    </w:rPr>
  </w:style>
  <w:style w:type="character" w:customStyle="1" w:styleId="10">
    <w:name w:val="Заголовок 1 Знак"/>
    <w:basedOn w:val="a0"/>
    <w:link w:val="1"/>
    <w:rsid w:val="00596827"/>
    <w:rPr>
      <w:b/>
      <w:sz w:val="24"/>
      <w:lang w:eastAsia="ru-RU"/>
    </w:rPr>
  </w:style>
  <w:style w:type="paragraph" w:customStyle="1" w:styleId="ConsPlusNormal">
    <w:name w:val="ConsPlusNormal"/>
    <w:rsid w:val="00EE0E27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EE0E2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E0E2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EE0E2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EE0E2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EE0E2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EE0E2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EE0E27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6FFCD5E0845468825BD4575DFC14497434EB5B6630ADA063F22DC109C29B78A2812159F643391AC60E4D2AC5E196BF2D6B7261BUDyC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F6FFCD5E0845468825BD4575DFC14497434EB5B6630ADA063F22DC109C29B78A2812159E623391AC60E4D2AC5E196BF2D6B7261BUDyC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F6FFCD5E0845468825BD4575DFC14497434EB5B6630ADA063F22DC109C29B78A281216966B6C94B971BCDEAC41066AECCAB527U1y2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1F6FFCD5E0845468825BD4575DFC144974349B2B0620ADA063F22DC109C29B798284A199F6126C4FD3AB3DFACU5y7Q" TargetMode="External"/><Relationship Id="rId10" Type="http://schemas.openxmlformats.org/officeDocument/2006/relationships/hyperlink" Target="consultantplus://offline/ref=21F6FFCD5E0845468825BD5376B39F40924813BEB46102895C69248B4FCC2FE2CA681440CF246DC8FC25AFDEAD41056AF3UCy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F6FFCD5E0845468825BD4575DFC14497434EB5B7650ADA063F22DC109C29B78A2812159E6038C3FB2FE58EE90A0A6BF3D6B42604D61849UBy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"ВП"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главного врача по экономическим вопросам</dc:creator>
  <cp:keywords/>
  <dc:description/>
  <cp:lastModifiedBy>Зам. главного врача по экономическим вопросам</cp:lastModifiedBy>
  <cp:revision>6</cp:revision>
  <cp:lastPrinted>2018-10-11T17:03:00Z</cp:lastPrinted>
  <dcterms:created xsi:type="dcterms:W3CDTF">2018-10-11T16:53:00Z</dcterms:created>
  <dcterms:modified xsi:type="dcterms:W3CDTF">2018-10-11T17:03:00Z</dcterms:modified>
</cp:coreProperties>
</file>